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69DA7" w14:textId="3DE21491" w:rsidR="004A5BB4" w:rsidRDefault="00FB4A5E" w:rsidP="00751340">
      <w:pPr>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785B9D5D" wp14:editId="13D533DC">
            <wp:simplePos x="0" y="0"/>
            <wp:positionH relativeFrom="margin">
              <wp:align>center</wp:align>
            </wp:positionH>
            <wp:positionV relativeFrom="paragraph">
              <wp:posOffset>-209550</wp:posOffset>
            </wp:positionV>
            <wp:extent cx="4103759"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F Logo long reg no.jpg"/>
                    <pic:cNvPicPr/>
                  </pic:nvPicPr>
                  <pic:blipFill rotWithShape="1">
                    <a:blip r:embed="rId5" cstate="print">
                      <a:extLst>
                        <a:ext uri="{28A0092B-C50C-407E-A947-70E740481C1C}">
                          <a14:useLocalDpi xmlns:a14="http://schemas.microsoft.com/office/drawing/2010/main" val="0"/>
                        </a:ext>
                      </a:extLst>
                    </a:blip>
                    <a:srcRect b="15929"/>
                    <a:stretch/>
                  </pic:blipFill>
                  <pic:spPr bwMode="auto">
                    <a:xfrm>
                      <a:off x="0" y="0"/>
                      <a:ext cx="4103759"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A01A90" w14:textId="4AD8F885" w:rsidR="00FB4A5E" w:rsidRDefault="00FB4A5E" w:rsidP="00751340">
      <w:pPr>
        <w:rPr>
          <w:rFonts w:ascii="Arial" w:hAnsi="Arial" w:cs="Arial"/>
          <w:b/>
          <w:bCs/>
        </w:rPr>
      </w:pPr>
    </w:p>
    <w:p w14:paraId="6E02F305" w14:textId="2AB7CD8A" w:rsidR="00FB4A5E" w:rsidRDefault="00FB4A5E" w:rsidP="00751340">
      <w:pPr>
        <w:rPr>
          <w:rFonts w:ascii="Arial" w:hAnsi="Arial" w:cs="Arial"/>
          <w:b/>
          <w:bCs/>
        </w:rPr>
      </w:pPr>
    </w:p>
    <w:p w14:paraId="47B714D3" w14:textId="77777777" w:rsidR="00AA63A5" w:rsidRDefault="00AA63A5" w:rsidP="00751340">
      <w:pPr>
        <w:rPr>
          <w:rFonts w:ascii="Arial" w:hAnsi="Arial" w:cs="Arial"/>
          <w:b/>
          <w:bCs/>
          <w:szCs w:val="20"/>
        </w:rPr>
      </w:pPr>
    </w:p>
    <w:p w14:paraId="1C7D56BC" w14:textId="6C6DB49E" w:rsidR="00751340" w:rsidRPr="00AA63A5" w:rsidRDefault="00751340" w:rsidP="00751340">
      <w:pPr>
        <w:rPr>
          <w:rFonts w:ascii="Arial" w:hAnsi="Arial" w:cs="Arial"/>
          <w:b/>
          <w:bCs/>
          <w:szCs w:val="20"/>
        </w:rPr>
      </w:pPr>
      <w:r w:rsidRPr="00AA63A5">
        <w:rPr>
          <w:rFonts w:ascii="Arial" w:hAnsi="Arial" w:cs="Arial"/>
          <w:b/>
          <w:bCs/>
          <w:szCs w:val="20"/>
        </w:rPr>
        <w:t>Employing a personal assistant directly</w:t>
      </w:r>
    </w:p>
    <w:p w14:paraId="48971F6D" w14:textId="77777777" w:rsidR="00AA63A5" w:rsidRDefault="00751340" w:rsidP="00751340">
      <w:pPr>
        <w:rPr>
          <w:rFonts w:ascii="Arial" w:hAnsi="Arial" w:cs="Arial"/>
          <w:szCs w:val="20"/>
        </w:rPr>
      </w:pPr>
      <w:r w:rsidRPr="00AA63A5">
        <w:rPr>
          <w:rFonts w:ascii="Arial" w:hAnsi="Arial" w:cs="Arial"/>
          <w:szCs w:val="20"/>
        </w:rPr>
        <w:t>Appointing someone yourself gives you more choice and control over who cares for you or your loved one and what tasks they do.</w:t>
      </w:r>
      <w:r w:rsidR="006C40C9" w:rsidRPr="00AA63A5">
        <w:rPr>
          <w:rFonts w:ascii="Arial" w:hAnsi="Arial" w:cs="Arial"/>
          <w:szCs w:val="20"/>
        </w:rPr>
        <w:t xml:space="preserve"> </w:t>
      </w:r>
    </w:p>
    <w:p w14:paraId="495E729A" w14:textId="75333577" w:rsidR="00751340" w:rsidRPr="00AA63A5" w:rsidRDefault="00B16876" w:rsidP="00751340">
      <w:pPr>
        <w:rPr>
          <w:rFonts w:ascii="Arial" w:hAnsi="Arial" w:cs="Arial"/>
          <w:szCs w:val="20"/>
        </w:rPr>
      </w:pPr>
      <w:r w:rsidRPr="00AA63A5">
        <w:rPr>
          <w:rFonts w:ascii="Arial" w:hAnsi="Arial" w:cs="Arial"/>
          <w:szCs w:val="20"/>
        </w:rPr>
        <w:t>However,</w:t>
      </w:r>
      <w:r w:rsidR="00751340" w:rsidRPr="00AA63A5">
        <w:rPr>
          <w:rFonts w:ascii="Arial" w:hAnsi="Arial" w:cs="Arial"/>
          <w:szCs w:val="20"/>
        </w:rPr>
        <w:t xml:space="preserve"> it also immediately turns you into an employer, with all the legal, financial and practical issues that entails.</w:t>
      </w:r>
    </w:p>
    <w:p w14:paraId="2F614F93" w14:textId="77777777" w:rsidR="00751340" w:rsidRPr="00AA63A5" w:rsidRDefault="00751340" w:rsidP="00751340">
      <w:pPr>
        <w:rPr>
          <w:rFonts w:ascii="Arial" w:hAnsi="Arial" w:cs="Arial"/>
          <w:b/>
          <w:bCs/>
          <w:szCs w:val="20"/>
        </w:rPr>
      </w:pPr>
      <w:r w:rsidRPr="00AA63A5">
        <w:rPr>
          <w:rFonts w:ascii="Arial" w:hAnsi="Arial" w:cs="Arial"/>
          <w:b/>
          <w:bCs/>
          <w:szCs w:val="20"/>
        </w:rPr>
        <w:t>Recruiting a carer or personal assistant</w:t>
      </w:r>
    </w:p>
    <w:p w14:paraId="6A832433" w14:textId="06699C30" w:rsidR="00751340" w:rsidRPr="00AA63A5" w:rsidRDefault="00751340" w:rsidP="00751340">
      <w:pPr>
        <w:rPr>
          <w:rFonts w:ascii="Arial" w:hAnsi="Arial" w:cs="Arial"/>
          <w:szCs w:val="20"/>
        </w:rPr>
      </w:pPr>
      <w:r w:rsidRPr="00AA63A5">
        <w:rPr>
          <w:rFonts w:ascii="Arial" w:hAnsi="Arial" w:cs="Arial"/>
          <w:szCs w:val="20"/>
        </w:rPr>
        <w:t>As an employer, you must make sure that any prospective worker is eligible to work in the UK before you employ them.</w:t>
      </w:r>
      <w:r w:rsidR="006C40C9" w:rsidRPr="00AA63A5">
        <w:rPr>
          <w:rFonts w:ascii="Arial" w:hAnsi="Arial" w:cs="Arial"/>
          <w:szCs w:val="20"/>
        </w:rPr>
        <w:t xml:space="preserve"> </w:t>
      </w:r>
      <w:r w:rsidRPr="00AA63A5">
        <w:rPr>
          <w:rFonts w:ascii="Arial" w:hAnsi="Arial" w:cs="Arial"/>
          <w:szCs w:val="20"/>
        </w:rPr>
        <w:t>Ask to check people’s passports or other ID to prove they’re from the European Economic Area or have a visa to work here.</w:t>
      </w:r>
    </w:p>
    <w:p w14:paraId="4410A40D" w14:textId="77777777" w:rsidR="00751340" w:rsidRPr="00AA63A5" w:rsidRDefault="00751340" w:rsidP="00751340">
      <w:pPr>
        <w:rPr>
          <w:rFonts w:ascii="Arial" w:hAnsi="Arial" w:cs="Arial"/>
          <w:szCs w:val="20"/>
        </w:rPr>
      </w:pPr>
      <w:r w:rsidRPr="00AA63A5">
        <w:rPr>
          <w:rFonts w:ascii="Arial" w:hAnsi="Arial" w:cs="Arial"/>
          <w:szCs w:val="20"/>
        </w:rPr>
        <w:t>Remember to keep a copy of the paperwork.</w:t>
      </w:r>
    </w:p>
    <w:p w14:paraId="4D72534D" w14:textId="57BA096A" w:rsidR="00751340" w:rsidRPr="00AA63A5" w:rsidRDefault="00751340" w:rsidP="00751340">
      <w:pPr>
        <w:rPr>
          <w:rFonts w:ascii="Arial" w:hAnsi="Arial" w:cs="Arial"/>
          <w:szCs w:val="20"/>
        </w:rPr>
      </w:pPr>
      <w:r w:rsidRPr="00AA63A5">
        <w:rPr>
          <w:rFonts w:ascii="Arial" w:hAnsi="Arial" w:cs="Arial"/>
          <w:szCs w:val="20"/>
        </w:rPr>
        <w:t xml:space="preserve">For more information on the right to work in the UK, visit </w:t>
      </w:r>
      <w:r w:rsidR="005370DA" w:rsidRPr="00AA63A5">
        <w:rPr>
          <w:rFonts w:ascii="Arial" w:hAnsi="Arial" w:cs="Arial"/>
          <w:szCs w:val="20"/>
        </w:rPr>
        <w:t xml:space="preserve">the Home Office website here: </w:t>
      </w:r>
      <w:hyperlink r:id="rId6" w:history="1">
        <w:r w:rsidR="005370DA" w:rsidRPr="00AA63A5">
          <w:rPr>
            <w:rStyle w:val="Hyperlink"/>
            <w:rFonts w:ascii="Arial" w:hAnsi="Arial" w:cs="Arial"/>
            <w:szCs w:val="20"/>
          </w:rPr>
          <w:t>https://www.gov.uk/check-job-applicant-right-to-work</w:t>
        </w:r>
      </w:hyperlink>
      <w:r w:rsidR="005370DA" w:rsidRPr="00AA63A5">
        <w:rPr>
          <w:rFonts w:ascii="Arial" w:hAnsi="Arial" w:cs="Arial"/>
          <w:szCs w:val="20"/>
        </w:rPr>
        <w:t xml:space="preserve"> </w:t>
      </w:r>
    </w:p>
    <w:p w14:paraId="35F27CE0" w14:textId="77777777" w:rsidR="00751340" w:rsidRPr="00AA63A5" w:rsidRDefault="00751340" w:rsidP="00751340">
      <w:pPr>
        <w:rPr>
          <w:rFonts w:ascii="Arial" w:hAnsi="Arial" w:cs="Arial"/>
          <w:b/>
          <w:bCs/>
          <w:szCs w:val="20"/>
        </w:rPr>
      </w:pPr>
      <w:r w:rsidRPr="00AA63A5">
        <w:rPr>
          <w:rFonts w:ascii="Arial" w:hAnsi="Arial" w:cs="Arial"/>
          <w:b/>
          <w:bCs/>
          <w:szCs w:val="20"/>
        </w:rPr>
        <w:t>Disclosure and Barring Service (DBS) checks (previously CRB checks)</w:t>
      </w:r>
    </w:p>
    <w:p w14:paraId="245A2BF3" w14:textId="1C998587" w:rsidR="00751340" w:rsidRPr="00AA63A5" w:rsidRDefault="00751340" w:rsidP="00751340">
      <w:pPr>
        <w:rPr>
          <w:rFonts w:ascii="Arial" w:hAnsi="Arial" w:cs="Arial"/>
          <w:szCs w:val="20"/>
        </w:rPr>
      </w:pPr>
      <w:r w:rsidRPr="00AA63A5">
        <w:rPr>
          <w:rFonts w:ascii="Arial" w:hAnsi="Arial" w:cs="Arial"/>
          <w:szCs w:val="20"/>
        </w:rPr>
        <w:t>You must get a copy of the DBS check for anyone you’re looking to employ before you interview them or let them into your home. You can get more information about DBS checks on</w:t>
      </w:r>
      <w:r w:rsidR="005370DA" w:rsidRPr="00AA63A5">
        <w:rPr>
          <w:rFonts w:ascii="Arial" w:hAnsi="Arial" w:cs="Arial"/>
          <w:szCs w:val="20"/>
        </w:rPr>
        <w:t xml:space="preserve"> the Direct </w:t>
      </w:r>
      <w:proofErr w:type="spellStart"/>
      <w:r w:rsidR="005370DA" w:rsidRPr="00AA63A5">
        <w:rPr>
          <w:rFonts w:ascii="Arial" w:hAnsi="Arial" w:cs="Arial"/>
          <w:szCs w:val="20"/>
        </w:rPr>
        <w:t>Gov</w:t>
      </w:r>
      <w:proofErr w:type="spellEnd"/>
      <w:r w:rsidR="005370DA" w:rsidRPr="00AA63A5">
        <w:rPr>
          <w:rFonts w:ascii="Arial" w:hAnsi="Arial" w:cs="Arial"/>
          <w:szCs w:val="20"/>
        </w:rPr>
        <w:t xml:space="preserve"> website:</w:t>
      </w:r>
      <w:r w:rsidRPr="00AA63A5">
        <w:rPr>
          <w:rFonts w:ascii="Arial" w:hAnsi="Arial" w:cs="Arial"/>
          <w:szCs w:val="20"/>
        </w:rPr>
        <w:t> </w:t>
      </w:r>
      <w:hyperlink r:id="rId7" w:history="1">
        <w:r w:rsidR="005370DA" w:rsidRPr="00AA63A5">
          <w:rPr>
            <w:rStyle w:val="Hyperlink"/>
            <w:rFonts w:ascii="Arial" w:hAnsi="Arial" w:cs="Arial"/>
            <w:szCs w:val="20"/>
          </w:rPr>
          <w:t>https://www.gov.uk/dbs-check-applicant-criminal-record</w:t>
        </w:r>
      </w:hyperlink>
      <w:r w:rsidR="005370DA" w:rsidRPr="00AA63A5">
        <w:rPr>
          <w:rFonts w:ascii="Arial" w:hAnsi="Arial" w:cs="Arial"/>
          <w:szCs w:val="20"/>
        </w:rPr>
        <w:t xml:space="preserve"> </w:t>
      </w:r>
    </w:p>
    <w:p w14:paraId="133F2C87" w14:textId="77777777" w:rsidR="006C40C9" w:rsidRPr="00AA63A5" w:rsidRDefault="006C40C9" w:rsidP="006C40C9">
      <w:pPr>
        <w:rPr>
          <w:rFonts w:ascii="Arial" w:hAnsi="Arial" w:cs="Arial"/>
          <w:b/>
          <w:szCs w:val="20"/>
        </w:rPr>
      </w:pPr>
      <w:r w:rsidRPr="00AA63A5">
        <w:rPr>
          <w:rFonts w:ascii="Arial" w:hAnsi="Arial" w:cs="Arial"/>
          <w:b/>
          <w:szCs w:val="20"/>
        </w:rPr>
        <w:t>Job interviews</w:t>
      </w:r>
    </w:p>
    <w:p w14:paraId="6D7B023F" w14:textId="711AF2D6" w:rsidR="006C40C9" w:rsidRPr="00AA63A5" w:rsidRDefault="006C40C9" w:rsidP="006C40C9">
      <w:pPr>
        <w:rPr>
          <w:rFonts w:ascii="Arial" w:hAnsi="Arial" w:cs="Arial"/>
          <w:szCs w:val="20"/>
        </w:rPr>
      </w:pPr>
      <w:r w:rsidRPr="00AA63A5">
        <w:rPr>
          <w:rFonts w:ascii="Arial" w:hAnsi="Arial" w:cs="Arial"/>
          <w:szCs w:val="20"/>
        </w:rPr>
        <w:t>Once you have received job applications, select the people you'd like to interview for the job. You can ask a friend or relative to go to the interviews, especially if they are</w:t>
      </w:r>
      <w:r w:rsidRPr="00AA63A5">
        <w:rPr>
          <w:rFonts w:ascii="Arial" w:hAnsi="Arial" w:cs="Arial"/>
          <w:szCs w:val="20"/>
        </w:rPr>
        <w:t xml:space="preserve"> taking place in your own home.</w:t>
      </w:r>
    </w:p>
    <w:p w14:paraId="067717DF" w14:textId="6A52F6F8" w:rsidR="006C40C9" w:rsidRPr="00AA63A5" w:rsidRDefault="006C40C9" w:rsidP="006C40C9">
      <w:pPr>
        <w:rPr>
          <w:rFonts w:ascii="Arial" w:hAnsi="Arial" w:cs="Arial"/>
          <w:szCs w:val="20"/>
        </w:rPr>
      </w:pPr>
      <w:r w:rsidRPr="00AA63A5">
        <w:rPr>
          <w:rFonts w:ascii="Arial" w:hAnsi="Arial" w:cs="Arial"/>
          <w:szCs w:val="20"/>
        </w:rPr>
        <w:t>Before the interviews, you should prepare a list of questions that cov</w:t>
      </w:r>
      <w:r w:rsidRPr="00AA63A5">
        <w:rPr>
          <w:rFonts w:ascii="Arial" w:hAnsi="Arial" w:cs="Arial"/>
          <w:szCs w:val="20"/>
        </w:rPr>
        <w:t>er the key aspects of the job.</w:t>
      </w:r>
    </w:p>
    <w:p w14:paraId="21DB796A" w14:textId="0BD9750B" w:rsidR="006C40C9" w:rsidRPr="00AA63A5" w:rsidRDefault="006C40C9" w:rsidP="006C40C9">
      <w:pPr>
        <w:rPr>
          <w:rFonts w:ascii="Arial" w:hAnsi="Arial" w:cs="Arial"/>
          <w:b/>
          <w:szCs w:val="20"/>
        </w:rPr>
      </w:pPr>
      <w:r w:rsidRPr="00AA63A5">
        <w:rPr>
          <w:rFonts w:ascii="Arial" w:hAnsi="Arial" w:cs="Arial"/>
          <w:b/>
          <w:szCs w:val="20"/>
        </w:rPr>
        <w:t xml:space="preserve">References </w:t>
      </w:r>
    </w:p>
    <w:p w14:paraId="78DA9FC6" w14:textId="77777777" w:rsidR="00AA63A5" w:rsidRDefault="006C40C9" w:rsidP="006C40C9">
      <w:pPr>
        <w:rPr>
          <w:rFonts w:ascii="Arial" w:hAnsi="Arial" w:cs="Arial"/>
          <w:szCs w:val="20"/>
        </w:rPr>
      </w:pPr>
      <w:r w:rsidRPr="00AA63A5">
        <w:rPr>
          <w:rFonts w:ascii="Arial" w:hAnsi="Arial" w:cs="Arial"/>
          <w:szCs w:val="20"/>
        </w:rPr>
        <w:t>When you've decided who to offer the job to, you are responsible for checking they are suitable. You should always ask for and check out at least two references</w:t>
      </w:r>
      <w:r w:rsidRPr="00AA63A5">
        <w:rPr>
          <w:rFonts w:ascii="Arial" w:hAnsi="Arial" w:cs="Arial"/>
          <w:szCs w:val="20"/>
        </w:rPr>
        <w:t xml:space="preserve">. One should ideally be a current or recent employer. </w:t>
      </w:r>
    </w:p>
    <w:p w14:paraId="48A44656" w14:textId="689D628D" w:rsidR="006C40C9" w:rsidRPr="00AA63A5" w:rsidRDefault="006C40C9" w:rsidP="006C40C9">
      <w:pPr>
        <w:rPr>
          <w:rFonts w:ascii="Arial" w:hAnsi="Arial" w:cs="Arial"/>
          <w:szCs w:val="20"/>
        </w:rPr>
      </w:pPr>
      <w:r w:rsidRPr="00AA63A5">
        <w:rPr>
          <w:rFonts w:ascii="Arial" w:hAnsi="Arial" w:cs="Arial"/>
          <w:szCs w:val="20"/>
        </w:rPr>
        <w:t xml:space="preserve">References should not be from someone related to the applicant or </w:t>
      </w:r>
      <w:proofErr w:type="gramStart"/>
      <w:r w:rsidRPr="00AA63A5">
        <w:rPr>
          <w:rFonts w:ascii="Arial" w:hAnsi="Arial" w:cs="Arial"/>
          <w:szCs w:val="20"/>
        </w:rPr>
        <w:t>a personal friend</w:t>
      </w:r>
      <w:proofErr w:type="gramEnd"/>
      <w:r w:rsidRPr="00AA63A5">
        <w:rPr>
          <w:rFonts w:ascii="Arial" w:hAnsi="Arial" w:cs="Arial"/>
          <w:szCs w:val="20"/>
        </w:rPr>
        <w:t>.</w:t>
      </w:r>
    </w:p>
    <w:p w14:paraId="7247F9D4" w14:textId="77777777" w:rsidR="00751340" w:rsidRPr="00AA63A5" w:rsidRDefault="00751340" w:rsidP="00751340">
      <w:pPr>
        <w:rPr>
          <w:rFonts w:ascii="Arial" w:hAnsi="Arial" w:cs="Arial"/>
          <w:b/>
          <w:bCs/>
          <w:szCs w:val="20"/>
        </w:rPr>
      </w:pPr>
      <w:r w:rsidRPr="00AA63A5">
        <w:rPr>
          <w:rFonts w:ascii="Arial" w:hAnsi="Arial" w:cs="Arial"/>
          <w:b/>
          <w:bCs/>
          <w:szCs w:val="20"/>
        </w:rPr>
        <w:t>Drawing up an employment contract for a carer or personal assistant</w:t>
      </w:r>
    </w:p>
    <w:p w14:paraId="4C346136" w14:textId="4BFAD540" w:rsidR="00432FAF" w:rsidRPr="00AA63A5" w:rsidRDefault="00751340" w:rsidP="00751340">
      <w:pPr>
        <w:rPr>
          <w:rFonts w:ascii="Arial" w:hAnsi="Arial" w:cs="Arial"/>
          <w:szCs w:val="20"/>
        </w:rPr>
      </w:pPr>
      <w:r w:rsidRPr="00AA63A5">
        <w:rPr>
          <w:rFonts w:ascii="Arial" w:hAnsi="Arial" w:cs="Arial"/>
          <w:szCs w:val="20"/>
        </w:rPr>
        <w:t>You’ll need to provide a written statement of employment, including the specific tasks the personal assistant should provide, place of work, working hours, pay rate, duration of employment and holiday entitlement.</w:t>
      </w:r>
      <w:r w:rsidR="004A5BB4" w:rsidRPr="00AA63A5">
        <w:rPr>
          <w:rFonts w:ascii="Arial" w:hAnsi="Arial" w:cs="Arial"/>
          <w:szCs w:val="20"/>
        </w:rPr>
        <w:t xml:space="preserve"> You can find further information and a downloadable template here: </w:t>
      </w:r>
      <w:hyperlink r:id="rId8" w:history="1">
        <w:r w:rsidR="004A5BB4" w:rsidRPr="00AA63A5">
          <w:rPr>
            <w:rStyle w:val="Hyperlink"/>
            <w:rFonts w:ascii="Arial" w:hAnsi="Arial" w:cs="Arial"/>
            <w:szCs w:val="20"/>
          </w:rPr>
          <w:t>https://www.gov.uk/employment-contracts-and-conditions/written-statement-of-employment-particulars</w:t>
        </w:r>
      </w:hyperlink>
      <w:r w:rsidR="004A5BB4" w:rsidRPr="00AA63A5">
        <w:rPr>
          <w:rFonts w:ascii="Arial" w:hAnsi="Arial" w:cs="Arial"/>
          <w:szCs w:val="20"/>
        </w:rPr>
        <w:t xml:space="preserve"> </w:t>
      </w:r>
    </w:p>
    <w:p w14:paraId="6FD3A253" w14:textId="16F8508A" w:rsidR="00432FAF" w:rsidRPr="00AA63A5" w:rsidRDefault="00432FAF" w:rsidP="00751340">
      <w:pPr>
        <w:rPr>
          <w:rFonts w:ascii="Arial" w:hAnsi="Arial" w:cs="Arial"/>
          <w:szCs w:val="20"/>
        </w:rPr>
      </w:pPr>
      <w:r w:rsidRPr="00AA63A5">
        <w:rPr>
          <w:rFonts w:ascii="Arial" w:hAnsi="Arial" w:cs="Arial"/>
          <w:szCs w:val="20"/>
        </w:rPr>
        <w:t xml:space="preserve">Your Social Worker can also give you a basic template </w:t>
      </w:r>
      <w:r w:rsidR="003C47C8" w:rsidRPr="00AA63A5">
        <w:rPr>
          <w:rFonts w:ascii="Arial" w:hAnsi="Arial" w:cs="Arial"/>
          <w:szCs w:val="20"/>
        </w:rPr>
        <w:t>via email or as a hardcopy.</w:t>
      </w:r>
    </w:p>
    <w:p w14:paraId="1D78C34D" w14:textId="77777777" w:rsidR="00751340" w:rsidRPr="00AA63A5" w:rsidRDefault="00751340" w:rsidP="00751340">
      <w:pPr>
        <w:rPr>
          <w:rFonts w:ascii="Arial" w:hAnsi="Arial" w:cs="Arial"/>
          <w:b/>
          <w:bCs/>
          <w:szCs w:val="20"/>
        </w:rPr>
      </w:pPr>
      <w:r w:rsidRPr="00AA63A5">
        <w:rPr>
          <w:rFonts w:ascii="Arial" w:hAnsi="Arial" w:cs="Arial"/>
          <w:b/>
          <w:bCs/>
          <w:szCs w:val="20"/>
        </w:rPr>
        <w:t>Pay and tax</w:t>
      </w:r>
    </w:p>
    <w:p w14:paraId="3CE91247" w14:textId="3EA803A7" w:rsidR="00751340" w:rsidRPr="00AA63A5" w:rsidRDefault="00751340" w:rsidP="00751340">
      <w:pPr>
        <w:rPr>
          <w:rFonts w:ascii="Arial" w:hAnsi="Arial" w:cs="Arial"/>
          <w:szCs w:val="20"/>
        </w:rPr>
      </w:pPr>
      <w:r w:rsidRPr="00AA63A5">
        <w:rPr>
          <w:rFonts w:ascii="Arial" w:hAnsi="Arial" w:cs="Arial"/>
          <w:szCs w:val="20"/>
        </w:rPr>
        <w:t>You must pay your personal assis</w:t>
      </w:r>
      <w:r w:rsidR="006C40C9" w:rsidRPr="00AA63A5">
        <w:rPr>
          <w:rFonts w:ascii="Arial" w:hAnsi="Arial" w:cs="Arial"/>
          <w:szCs w:val="20"/>
        </w:rPr>
        <w:t xml:space="preserve">tant at least the minimum wage. You can </w:t>
      </w:r>
      <w:r w:rsidRPr="00AA63A5">
        <w:rPr>
          <w:rFonts w:ascii="Arial" w:hAnsi="Arial" w:cs="Arial"/>
          <w:szCs w:val="20"/>
        </w:rPr>
        <w:t xml:space="preserve">check current rates here: </w:t>
      </w:r>
      <w:hyperlink r:id="rId9" w:history="1">
        <w:r w:rsidR="005370DA" w:rsidRPr="00AA63A5">
          <w:rPr>
            <w:rStyle w:val="Hyperlink"/>
            <w:rFonts w:ascii="Arial" w:hAnsi="Arial" w:cs="Arial"/>
            <w:szCs w:val="20"/>
          </w:rPr>
          <w:t>https://www.gov.uk/national-minimum-wage-rates</w:t>
        </w:r>
      </w:hyperlink>
      <w:r w:rsidR="006C40C9" w:rsidRPr="00AA63A5">
        <w:rPr>
          <w:rFonts w:ascii="Arial" w:hAnsi="Arial" w:cs="Arial"/>
          <w:szCs w:val="20"/>
        </w:rPr>
        <w:t xml:space="preserve"> . </w:t>
      </w:r>
      <w:r w:rsidRPr="00AA63A5">
        <w:rPr>
          <w:rFonts w:ascii="Arial" w:hAnsi="Arial" w:cs="Arial"/>
          <w:szCs w:val="20"/>
        </w:rPr>
        <w:t>If the disabled persons care needs are more complex, this is usually reflected in a higher rate of pay</w:t>
      </w:r>
    </w:p>
    <w:p w14:paraId="546EF533" w14:textId="37D4FC3B" w:rsidR="00751340" w:rsidRPr="00AA63A5" w:rsidRDefault="00751340" w:rsidP="00751340">
      <w:pPr>
        <w:rPr>
          <w:rFonts w:ascii="Arial" w:hAnsi="Arial" w:cs="Arial"/>
          <w:szCs w:val="20"/>
        </w:rPr>
      </w:pPr>
      <w:r w:rsidRPr="00AA63A5">
        <w:rPr>
          <w:rFonts w:ascii="Arial" w:hAnsi="Arial" w:cs="Arial"/>
          <w:szCs w:val="20"/>
        </w:rPr>
        <w:t xml:space="preserve">You might also be responsible for deducting tax and National Insurance from their wages and </w:t>
      </w:r>
      <w:proofErr w:type="gramStart"/>
      <w:r w:rsidRPr="00AA63A5">
        <w:rPr>
          <w:rFonts w:ascii="Arial" w:hAnsi="Arial" w:cs="Arial"/>
          <w:szCs w:val="20"/>
        </w:rPr>
        <w:t>have to</w:t>
      </w:r>
      <w:proofErr w:type="gramEnd"/>
      <w:r w:rsidRPr="00AA63A5">
        <w:rPr>
          <w:rFonts w:ascii="Arial" w:hAnsi="Arial" w:cs="Arial"/>
          <w:szCs w:val="20"/>
        </w:rPr>
        <w:t xml:space="preserve"> pay the employer’s National Insurance contribution. You can use the services of an accountant to work this out for you and produce payslips.</w:t>
      </w:r>
    </w:p>
    <w:p w14:paraId="53505A75" w14:textId="77777777" w:rsidR="006C1BE3" w:rsidRDefault="006C1BE3" w:rsidP="00751340">
      <w:pPr>
        <w:rPr>
          <w:rFonts w:ascii="Arial" w:hAnsi="Arial" w:cs="Arial"/>
          <w:b/>
          <w:szCs w:val="20"/>
        </w:rPr>
      </w:pPr>
    </w:p>
    <w:p w14:paraId="2C175051" w14:textId="7B1798DD" w:rsidR="00751340" w:rsidRPr="00AA63A5" w:rsidRDefault="00751340" w:rsidP="00751340">
      <w:pPr>
        <w:rPr>
          <w:rFonts w:ascii="Arial" w:hAnsi="Arial" w:cs="Arial"/>
          <w:b/>
          <w:szCs w:val="20"/>
        </w:rPr>
      </w:pPr>
      <w:bookmarkStart w:id="0" w:name="_GoBack"/>
      <w:bookmarkEnd w:id="0"/>
      <w:r w:rsidRPr="00AA63A5">
        <w:rPr>
          <w:rFonts w:ascii="Arial" w:hAnsi="Arial" w:cs="Arial"/>
          <w:b/>
          <w:szCs w:val="20"/>
        </w:rPr>
        <w:t>Local Community Accountancy Services</w:t>
      </w:r>
    </w:p>
    <w:p w14:paraId="1E7DE38C" w14:textId="0CC4C215" w:rsidR="004A5BB4" w:rsidRPr="00AA63A5" w:rsidRDefault="004A5BB4" w:rsidP="006C40C9">
      <w:pPr>
        <w:spacing w:after="0"/>
        <w:rPr>
          <w:rFonts w:ascii="Arial" w:hAnsi="Arial" w:cs="Arial"/>
          <w:szCs w:val="20"/>
        </w:rPr>
      </w:pPr>
      <w:r w:rsidRPr="00AA63A5">
        <w:rPr>
          <w:rFonts w:ascii="Arial" w:hAnsi="Arial" w:cs="Arial"/>
          <w:szCs w:val="20"/>
        </w:rPr>
        <w:t xml:space="preserve">ERVAS </w:t>
      </w:r>
      <w:hyperlink r:id="rId10" w:history="1">
        <w:r w:rsidRPr="00AA63A5">
          <w:rPr>
            <w:rStyle w:val="Hyperlink"/>
            <w:rFonts w:ascii="Arial" w:hAnsi="Arial" w:cs="Arial"/>
            <w:szCs w:val="20"/>
          </w:rPr>
          <w:t>www.ervas.org.uk</w:t>
        </w:r>
      </w:hyperlink>
      <w:r w:rsidRPr="00AA63A5">
        <w:rPr>
          <w:rFonts w:ascii="Arial" w:hAnsi="Arial" w:cs="Arial"/>
          <w:szCs w:val="20"/>
        </w:rPr>
        <w:t xml:space="preserve"> </w:t>
      </w:r>
    </w:p>
    <w:p w14:paraId="4A28CD18" w14:textId="25B0D454" w:rsidR="004A5BB4" w:rsidRPr="00AA63A5" w:rsidRDefault="004A5BB4" w:rsidP="006C40C9">
      <w:pPr>
        <w:spacing w:after="0"/>
        <w:rPr>
          <w:rStyle w:val="Hyperlink"/>
          <w:rFonts w:ascii="Arial" w:hAnsi="Arial" w:cs="Arial"/>
          <w:szCs w:val="20"/>
        </w:rPr>
      </w:pPr>
      <w:r w:rsidRPr="00AA63A5">
        <w:rPr>
          <w:rFonts w:ascii="Arial" w:hAnsi="Arial" w:cs="Arial"/>
          <w:szCs w:val="20"/>
        </w:rPr>
        <w:t xml:space="preserve">Hull CVS </w:t>
      </w:r>
      <w:hyperlink r:id="rId11" w:history="1">
        <w:r w:rsidRPr="00AA63A5">
          <w:rPr>
            <w:rStyle w:val="Hyperlink"/>
            <w:rFonts w:ascii="Arial" w:hAnsi="Arial" w:cs="Arial"/>
            <w:szCs w:val="20"/>
          </w:rPr>
          <w:t>www.hullcvs.org.uk</w:t>
        </w:r>
      </w:hyperlink>
    </w:p>
    <w:p w14:paraId="0BCE5ACF" w14:textId="067E64D6" w:rsidR="006C40C9" w:rsidRPr="00AA63A5" w:rsidRDefault="006C40C9" w:rsidP="006C40C9">
      <w:pPr>
        <w:spacing w:after="0"/>
        <w:rPr>
          <w:rStyle w:val="Hyperlink"/>
          <w:rFonts w:ascii="Arial" w:hAnsi="Arial" w:cs="Arial"/>
          <w:szCs w:val="20"/>
        </w:rPr>
      </w:pPr>
    </w:p>
    <w:p w14:paraId="7ADB180D" w14:textId="77777777" w:rsidR="006C40C9" w:rsidRPr="00AA63A5" w:rsidRDefault="006C40C9" w:rsidP="006C40C9">
      <w:pPr>
        <w:spacing w:after="0"/>
        <w:rPr>
          <w:rFonts w:ascii="Arial" w:hAnsi="Arial" w:cs="Arial"/>
          <w:b/>
          <w:szCs w:val="20"/>
        </w:rPr>
      </w:pPr>
      <w:r w:rsidRPr="00AA63A5">
        <w:rPr>
          <w:rFonts w:ascii="Arial" w:hAnsi="Arial" w:cs="Arial"/>
          <w:b/>
          <w:szCs w:val="20"/>
        </w:rPr>
        <w:t>Insurance</w:t>
      </w:r>
    </w:p>
    <w:p w14:paraId="4236B20B" w14:textId="77777777" w:rsidR="006C40C9" w:rsidRPr="00AA63A5" w:rsidRDefault="006C40C9" w:rsidP="006C40C9">
      <w:pPr>
        <w:spacing w:after="0"/>
        <w:rPr>
          <w:rFonts w:ascii="Arial" w:hAnsi="Arial" w:cs="Arial"/>
          <w:szCs w:val="20"/>
        </w:rPr>
      </w:pPr>
    </w:p>
    <w:p w14:paraId="47592BA2" w14:textId="77777777" w:rsidR="006C40C9" w:rsidRPr="00AA63A5" w:rsidRDefault="006C40C9" w:rsidP="006C40C9">
      <w:pPr>
        <w:spacing w:after="0"/>
        <w:rPr>
          <w:rFonts w:ascii="Arial" w:hAnsi="Arial" w:cs="Arial"/>
          <w:szCs w:val="20"/>
        </w:rPr>
      </w:pPr>
      <w:r w:rsidRPr="00AA63A5">
        <w:rPr>
          <w:rFonts w:ascii="Arial" w:hAnsi="Arial" w:cs="Arial"/>
          <w:szCs w:val="20"/>
        </w:rPr>
        <w:t>As soon as you hire a carer, you will need to get Employers’ Liability Insurance. This form of insurance is a legal requirement and you can end up being fined £2,500 every day that you are not covered. Employers’ Liability Insurance will protect you if your employee has an accident or injury at work.</w:t>
      </w:r>
    </w:p>
    <w:p w14:paraId="42EBC54F" w14:textId="77777777" w:rsidR="006C40C9" w:rsidRPr="00AA63A5" w:rsidRDefault="006C40C9" w:rsidP="006C40C9">
      <w:pPr>
        <w:spacing w:after="0"/>
        <w:rPr>
          <w:rFonts w:ascii="Arial" w:hAnsi="Arial" w:cs="Arial"/>
          <w:szCs w:val="20"/>
        </w:rPr>
      </w:pPr>
    </w:p>
    <w:p w14:paraId="39EF0A9C" w14:textId="72A1DC30" w:rsidR="006C40C9" w:rsidRDefault="006C40C9" w:rsidP="006C40C9">
      <w:pPr>
        <w:spacing w:after="0"/>
        <w:rPr>
          <w:rFonts w:ascii="Arial" w:hAnsi="Arial" w:cs="Arial"/>
          <w:szCs w:val="20"/>
        </w:rPr>
      </w:pPr>
      <w:r w:rsidRPr="00AA63A5">
        <w:rPr>
          <w:rFonts w:ascii="Arial" w:hAnsi="Arial" w:cs="Arial"/>
          <w:szCs w:val="20"/>
        </w:rPr>
        <w:t xml:space="preserve">Public Liability Insurance is </w:t>
      </w:r>
      <w:proofErr w:type="gramStart"/>
      <w:r w:rsidRPr="00AA63A5">
        <w:rPr>
          <w:rFonts w:ascii="Arial" w:hAnsi="Arial" w:cs="Arial"/>
          <w:szCs w:val="20"/>
        </w:rPr>
        <w:t>optional, but</w:t>
      </w:r>
      <w:proofErr w:type="gramEnd"/>
      <w:r w:rsidRPr="00AA63A5">
        <w:rPr>
          <w:rFonts w:ascii="Arial" w:hAnsi="Arial" w:cs="Arial"/>
          <w:szCs w:val="20"/>
        </w:rPr>
        <w:t xml:space="preserve"> is still something you should consider. This type of insurance will protect you against any damage or injury you or your carer cause to another person while your carer is working for you.</w:t>
      </w:r>
    </w:p>
    <w:p w14:paraId="46890F07" w14:textId="13126779" w:rsidR="00AA63A5" w:rsidRDefault="00AA63A5" w:rsidP="006C40C9">
      <w:pPr>
        <w:spacing w:after="0"/>
        <w:rPr>
          <w:rFonts w:ascii="Arial" w:hAnsi="Arial" w:cs="Arial"/>
          <w:szCs w:val="20"/>
        </w:rPr>
      </w:pPr>
    </w:p>
    <w:p w14:paraId="44183DF6" w14:textId="6F2A97ED" w:rsidR="00AA63A5" w:rsidRDefault="00AA63A5" w:rsidP="006C40C9">
      <w:pPr>
        <w:spacing w:after="0"/>
        <w:rPr>
          <w:rFonts w:ascii="Arial" w:hAnsi="Arial" w:cs="Arial"/>
          <w:szCs w:val="20"/>
        </w:rPr>
      </w:pPr>
      <w:r>
        <w:rPr>
          <w:rFonts w:ascii="Arial" w:hAnsi="Arial" w:cs="Arial"/>
          <w:szCs w:val="20"/>
        </w:rPr>
        <w:t>There are lots of companies offering competitive policies, so it is worth using a comparison site to look at the different policies available.</w:t>
      </w:r>
    </w:p>
    <w:p w14:paraId="50136478" w14:textId="130235B9" w:rsidR="006327F0" w:rsidRDefault="006327F0" w:rsidP="006C40C9">
      <w:pPr>
        <w:spacing w:after="0"/>
        <w:rPr>
          <w:rFonts w:ascii="Arial" w:hAnsi="Arial" w:cs="Arial"/>
          <w:szCs w:val="20"/>
        </w:rPr>
      </w:pPr>
    </w:p>
    <w:p w14:paraId="56D3C3C9" w14:textId="45A7AB5F" w:rsidR="006327F0" w:rsidRPr="006327F0" w:rsidRDefault="006327F0" w:rsidP="006C40C9">
      <w:pPr>
        <w:spacing w:after="0"/>
        <w:rPr>
          <w:rFonts w:ascii="Arial" w:hAnsi="Arial" w:cs="Arial"/>
          <w:b/>
          <w:szCs w:val="20"/>
        </w:rPr>
      </w:pPr>
      <w:r w:rsidRPr="006327F0">
        <w:rPr>
          <w:rFonts w:ascii="Arial" w:hAnsi="Arial" w:cs="Arial"/>
          <w:b/>
          <w:szCs w:val="20"/>
        </w:rPr>
        <w:t>Holidays</w:t>
      </w:r>
    </w:p>
    <w:p w14:paraId="4C66356D" w14:textId="081C6F3E" w:rsidR="006327F0" w:rsidRDefault="006327F0" w:rsidP="006C40C9">
      <w:pPr>
        <w:spacing w:after="0"/>
        <w:rPr>
          <w:rFonts w:ascii="Arial" w:hAnsi="Arial" w:cs="Arial"/>
          <w:szCs w:val="20"/>
        </w:rPr>
      </w:pPr>
    </w:p>
    <w:p w14:paraId="45E44C6E" w14:textId="438D1345" w:rsidR="006327F0" w:rsidRDefault="006327F0" w:rsidP="006C40C9">
      <w:pPr>
        <w:spacing w:after="0"/>
        <w:rPr>
          <w:rFonts w:ascii="Arial" w:hAnsi="Arial" w:cs="Arial"/>
          <w:szCs w:val="20"/>
        </w:rPr>
      </w:pPr>
      <w:r>
        <w:rPr>
          <w:rFonts w:ascii="Arial" w:hAnsi="Arial" w:cs="Arial"/>
          <w:szCs w:val="20"/>
        </w:rPr>
        <w:t>All employees are entitled to holiday allowances. You can u</w:t>
      </w:r>
      <w:r w:rsidRPr="006327F0">
        <w:rPr>
          <w:rFonts w:ascii="Arial" w:hAnsi="Arial" w:cs="Arial"/>
          <w:szCs w:val="20"/>
        </w:rPr>
        <w:t xml:space="preserve">se the </w:t>
      </w:r>
      <w:r>
        <w:rPr>
          <w:rFonts w:ascii="Arial" w:hAnsi="Arial" w:cs="Arial"/>
          <w:szCs w:val="20"/>
        </w:rPr>
        <w:t xml:space="preserve">Direct </w:t>
      </w:r>
      <w:proofErr w:type="spellStart"/>
      <w:r>
        <w:rPr>
          <w:rFonts w:ascii="Arial" w:hAnsi="Arial" w:cs="Arial"/>
          <w:szCs w:val="20"/>
        </w:rPr>
        <w:t>Gov</w:t>
      </w:r>
      <w:proofErr w:type="spellEnd"/>
      <w:r>
        <w:rPr>
          <w:rFonts w:ascii="Arial" w:hAnsi="Arial" w:cs="Arial"/>
          <w:szCs w:val="20"/>
        </w:rPr>
        <w:t xml:space="preserve"> </w:t>
      </w:r>
      <w:r w:rsidRPr="006327F0">
        <w:rPr>
          <w:rFonts w:ascii="Arial" w:hAnsi="Arial" w:cs="Arial"/>
          <w:szCs w:val="20"/>
        </w:rPr>
        <w:t>holiday entitlement calculator to work</w:t>
      </w:r>
      <w:r>
        <w:rPr>
          <w:rFonts w:ascii="Arial" w:hAnsi="Arial" w:cs="Arial"/>
          <w:szCs w:val="20"/>
        </w:rPr>
        <w:t xml:space="preserve"> out your employee’s entitlement, even if they work part time or irregular hours </w:t>
      </w:r>
      <w:hyperlink r:id="rId12" w:history="1">
        <w:r w:rsidRPr="00C40D71">
          <w:rPr>
            <w:rStyle w:val="Hyperlink"/>
            <w:rFonts w:ascii="Arial" w:hAnsi="Arial" w:cs="Arial"/>
            <w:szCs w:val="20"/>
          </w:rPr>
          <w:t>https://www.gov.uk/calculate-your-holiday-entitlement</w:t>
        </w:r>
      </w:hyperlink>
    </w:p>
    <w:p w14:paraId="0CDAD562" w14:textId="16290A45" w:rsidR="006327F0" w:rsidRDefault="006327F0" w:rsidP="006C40C9">
      <w:pPr>
        <w:spacing w:after="0"/>
        <w:rPr>
          <w:rFonts w:ascii="Arial" w:hAnsi="Arial" w:cs="Arial"/>
          <w:szCs w:val="20"/>
        </w:rPr>
      </w:pPr>
    </w:p>
    <w:p w14:paraId="3F7BC87E" w14:textId="206E09E1" w:rsidR="006327F0" w:rsidRPr="00FA462A" w:rsidRDefault="006327F0" w:rsidP="006C40C9">
      <w:pPr>
        <w:spacing w:after="0"/>
        <w:rPr>
          <w:rFonts w:ascii="Arial" w:hAnsi="Arial" w:cs="Arial"/>
          <w:b/>
          <w:szCs w:val="20"/>
        </w:rPr>
      </w:pPr>
      <w:r w:rsidRPr="00FA462A">
        <w:rPr>
          <w:rFonts w:ascii="Arial" w:hAnsi="Arial" w:cs="Arial"/>
          <w:b/>
          <w:szCs w:val="20"/>
        </w:rPr>
        <w:t>Disputes</w:t>
      </w:r>
    </w:p>
    <w:p w14:paraId="195F192B" w14:textId="1496753C" w:rsidR="006327F0" w:rsidRDefault="006327F0" w:rsidP="006C40C9">
      <w:pPr>
        <w:spacing w:after="0"/>
        <w:rPr>
          <w:rFonts w:ascii="Arial" w:hAnsi="Arial" w:cs="Arial"/>
          <w:szCs w:val="20"/>
        </w:rPr>
      </w:pPr>
    </w:p>
    <w:p w14:paraId="6EA3BC70" w14:textId="77777777" w:rsidR="00FA462A" w:rsidRDefault="006327F0" w:rsidP="006C40C9">
      <w:pPr>
        <w:spacing w:after="0"/>
        <w:rPr>
          <w:rFonts w:ascii="Arial" w:hAnsi="Arial" w:cs="Arial"/>
          <w:szCs w:val="20"/>
        </w:rPr>
      </w:pPr>
      <w:r>
        <w:rPr>
          <w:rFonts w:ascii="Arial" w:hAnsi="Arial" w:cs="Arial"/>
          <w:szCs w:val="20"/>
        </w:rPr>
        <w:t xml:space="preserve">ACAS provide a range of templates, tools and a free advice service for employers </w:t>
      </w:r>
      <w:r w:rsidR="00FA462A">
        <w:rPr>
          <w:rFonts w:ascii="Arial" w:hAnsi="Arial" w:cs="Arial"/>
          <w:szCs w:val="20"/>
        </w:rPr>
        <w:t xml:space="preserve">and employees </w:t>
      </w:r>
    </w:p>
    <w:p w14:paraId="60487768" w14:textId="77777777" w:rsidR="00FA462A" w:rsidRDefault="00FA462A" w:rsidP="006C40C9">
      <w:pPr>
        <w:spacing w:after="0"/>
        <w:rPr>
          <w:rFonts w:ascii="Arial" w:hAnsi="Arial" w:cs="Arial"/>
          <w:szCs w:val="20"/>
        </w:rPr>
      </w:pPr>
    </w:p>
    <w:p w14:paraId="6B1C392A" w14:textId="1A80F51F" w:rsidR="006327F0" w:rsidRPr="00AA63A5" w:rsidRDefault="00FA462A" w:rsidP="006C40C9">
      <w:pPr>
        <w:spacing w:after="0"/>
        <w:rPr>
          <w:rFonts w:ascii="Arial" w:hAnsi="Arial" w:cs="Arial"/>
          <w:szCs w:val="20"/>
        </w:rPr>
      </w:pPr>
      <w:hyperlink r:id="rId13" w:history="1">
        <w:r w:rsidRPr="00C40D71">
          <w:rPr>
            <w:rStyle w:val="Hyperlink"/>
            <w:rFonts w:ascii="Arial" w:hAnsi="Arial" w:cs="Arial"/>
            <w:szCs w:val="20"/>
          </w:rPr>
          <w:t>http://www.acas.org.uk</w:t>
        </w:r>
      </w:hyperlink>
      <w:r>
        <w:rPr>
          <w:rFonts w:ascii="Arial" w:hAnsi="Arial" w:cs="Arial"/>
          <w:szCs w:val="20"/>
        </w:rPr>
        <w:t xml:space="preserve"> </w:t>
      </w:r>
    </w:p>
    <w:sectPr w:rsidR="006327F0" w:rsidRPr="00AA63A5" w:rsidSect="004A5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0A30"/>
    <w:multiLevelType w:val="multilevel"/>
    <w:tmpl w:val="13DC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D9"/>
    <w:rsid w:val="003C47C8"/>
    <w:rsid w:val="00432FAF"/>
    <w:rsid w:val="004A5BB4"/>
    <w:rsid w:val="005370DA"/>
    <w:rsid w:val="00572475"/>
    <w:rsid w:val="006327F0"/>
    <w:rsid w:val="006C1BE3"/>
    <w:rsid w:val="006C40C9"/>
    <w:rsid w:val="006F5745"/>
    <w:rsid w:val="00751340"/>
    <w:rsid w:val="008A6BE1"/>
    <w:rsid w:val="009E79D9"/>
    <w:rsid w:val="00AA63A5"/>
    <w:rsid w:val="00B16876"/>
    <w:rsid w:val="00DB1CEC"/>
    <w:rsid w:val="00ED7CA2"/>
    <w:rsid w:val="00FA462A"/>
    <w:rsid w:val="00FB4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17C3"/>
  <w15:chartTrackingRefBased/>
  <w15:docId w15:val="{1578FA85-D910-4D72-BB62-3F327364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340"/>
    <w:rPr>
      <w:color w:val="0563C1" w:themeColor="hyperlink"/>
      <w:u w:val="single"/>
    </w:rPr>
  </w:style>
  <w:style w:type="character" w:styleId="UnresolvedMention">
    <w:name w:val="Unresolved Mention"/>
    <w:basedOn w:val="DefaultParagraphFont"/>
    <w:uiPriority w:val="99"/>
    <w:semiHidden/>
    <w:unhideWhenUsed/>
    <w:rsid w:val="00751340"/>
    <w:rPr>
      <w:color w:val="808080"/>
      <w:shd w:val="clear" w:color="auto" w:fill="E6E6E6"/>
    </w:rPr>
  </w:style>
  <w:style w:type="character" w:styleId="FollowedHyperlink">
    <w:name w:val="FollowedHyperlink"/>
    <w:basedOn w:val="DefaultParagraphFont"/>
    <w:uiPriority w:val="99"/>
    <w:semiHidden/>
    <w:unhideWhenUsed/>
    <w:rsid w:val="005370DA"/>
    <w:rPr>
      <w:color w:val="954F72" w:themeColor="followedHyperlink"/>
      <w:u w:val="single"/>
    </w:rPr>
  </w:style>
  <w:style w:type="paragraph" w:styleId="BalloonText">
    <w:name w:val="Balloon Text"/>
    <w:basedOn w:val="Normal"/>
    <w:link w:val="BalloonTextChar"/>
    <w:uiPriority w:val="99"/>
    <w:semiHidden/>
    <w:unhideWhenUsed/>
    <w:rsid w:val="00432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108089">
      <w:bodyDiv w:val="1"/>
      <w:marLeft w:val="0"/>
      <w:marRight w:val="0"/>
      <w:marTop w:val="0"/>
      <w:marBottom w:val="0"/>
      <w:divBdr>
        <w:top w:val="none" w:sz="0" w:space="0" w:color="auto"/>
        <w:left w:val="none" w:sz="0" w:space="0" w:color="auto"/>
        <w:bottom w:val="none" w:sz="0" w:space="0" w:color="auto"/>
        <w:right w:val="none" w:sz="0" w:space="0" w:color="auto"/>
      </w:divBdr>
    </w:div>
    <w:div w:id="21284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ment-contracts-and-conditions/written-statement-of-employment-particulars" TargetMode="External"/><Relationship Id="rId13" Type="http://schemas.openxmlformats.org/officeDocument/2006/relationships/hyperlink" Target="http://www.acas.org.uk" TargetMode="External"/><Relationship Id="rId3" Type="http://schemas.openxmlformats.org/officeDocument/2006/relationships/settings" Target="settings.xml"/><Relationship Id="rId7" Type="http://schemas.openxmlformats.org/officeDocument/2006/relationships/hyperlink" Target="https://www.gov.uk/dbs-check-applicant-criminal-record" TargetMode="External"/><Relationship Id="rId12" Type="http://schemas.openxmlformats.org/officeDocument/2006/relationships/hyperlink" Target="https://www.gov.uk/calculate-your-holiday-entitl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heck-job-applicant-right-to-work" TargetMode="External"/><Relationship Id="rId11" Type="http://schemas.openxmlformats.org/officeDocument/2006/relationships/hyperlink" Target="http://www.hullcvs.org.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rvas.org.uk" TargetMode="External"/><Relationship Id="rId4" Type="http://schemas.openxmlformats.org/officeDocument/2006/relationships/webSettings" Target="webSettings.xml"/><Relationship Id="rId9" Type="http://schemas.openxmlformats.org/officeDocument/2006/relationships/hyperlink" Target="https://www.gov.uk/national-minimum-wage-r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Stars Foundation</dc:creator>
  <cp:keywords/>
  <dc:description/>
  <cp:lastModifiedBy>Special Stars Foundation</cp:lastModifiedBy>
  <cp:revision>12</cp:revision>
  <cp:lastPrinted>2018-09-24T14:22:00Z</cp:lastPrinted>
  <dcterms:created xsi:type="dcterms:W3CDTF">2018-09-24T14:03:00Z</dcterms:created>
  <dcterms:modified xsi:type="dcterms:W3CDTF">2018-09-25T08:58:00Z</dcterms:modified>
</cp:coreProperties>
</file>